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725D" w:rsidRDefault="005D725D" w:rsidP="005D725D">
      <w:pPr>
        <w:spacing w:after="0" w:line="240" w:lineRule="auto"/>
        <w:ind w:left="9912" w:firstLine="1428"/>
        <w:rPr>
          <w:rFonts w:ascii="Times New Roman" w:hAnsi="Times New Roman" w:cs="Times New Roman"/>
          <w:sz w:val="28"/>
          <w:szCs w:val="28"/>
        </w:rPr>
      </w:pPr>
      <w:r w:rsidRPr="002C0855">
        <w:rPr>
          <w:rFonts w:ascii="Times New Roman" w:hAnsi="Times New Roman" w:cs="Times New Roman"/>
          <w:sz w:val="28"/>
          <w:szCs w:val="28"/>
        </w:rPr>
        <w:t>Утвержден</w:t>
      </w:r>
    </w:p>
    <w:p w:rsidR="005D725D" w:rsidRDefault="005D725D" w:rsidP="005D725D">
      <w:pPr>
        <w:spacing w:after="0" w:line="240" w:lineRule="auto"/>
        <w:ind w:left="9912" w:firstLine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начальника</w:t>
      </w:r>
    </w:p>
    <w:p w:rsidR="005D725D" w:rsidRDefault="005D725D" w:rsidP="005D725D">
      <w:pPr>
        <w:spacing w:after="0" w:line="240" w:lineRule="auto"/>
        <w:ind w:left="9912" w:firstLine="14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proofErr w:type="gramStart"/>
      <w:r>
        <w:rPr>
          <w:rFonts w:ascii="Times New Roman" w:hAnsi="Times New Roman" w:cs="Times New Roman"/>
          <w:sz w:val="28"/>
          <w:szCs w:val="28"/>
        </w:rPr>
        <w:t>Смоленской</w:t>
      </w:r>
      <w:proofErr w:type="gramEnd"/>
    </w:p>
    <w:p w:rsidR="005D725D" w:rsidRDefault="005D725D" w:rsidP="005D725D">
      <w:pPr>
        <w:spacing w:after="0" w:line="240" w:lineRule="auto"/>
        <w:ind w:left="113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области по социальному развитию</w:t>
      </w:r>
    </w:p>
    <w:p w:rsidR="008D1E21" w:rsidRPr="005D53A6" w:rsidRDefault="008D1E21" w:rsidP="008D1E21">
      <w:pPr>
        <w:ind w:left="10620" w:firstLine="708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Pr="005D53A6">
        <w:rPr>
          <w:rFonts w:ascii="Times New Roman" w:hAnsi="Times New Roman" w:cs="Times New Roman"/>
          <w:sz w:val="28"/>
          <w:szCs w:val="28"/>
          <w:u w:val="single"/>
        </w:rPr>
        <w:t>13.05.2019</w:t>
      </w:r>
      <w:r>
        <w:rPr>
          <w:rFonts w:ascii="Times New Roman" w:hAnsi="Times New Roman" w:cs="Times New Roman"/>
          <w:sz w:val="28"/>
          <w:szCs w:val="28"/>
        </w:rPr>
        <w:t xml:space="preserve">       № </w:t>
      </w:r>
      <w:r w:rsidRPr="005D53A6">
        <w:rPr>
          <w:rFonts w:ascii="Times New Roman" w:hAnsi="Times New Roman" w:cs="Times New Roman"/>
          <w:sz w:val="28"/>
          <w:szCs w:val="28"/>
          <w:u w:val="single"/>
        </w:rPr>
        <w:t>388</w:t>
      </w:r>
    </w:p>
    <w:p w:rsidR="005D725D" w:rsidRPr="005D725D" w:rsidRDefault="005D725D" w:rsidP="0032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804458" w:rsidRDefault="00322430" w:rsidP="0032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4458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5D725D" w:rsidRDefault="005D725D" w:rsidP="0032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25D">
        <w:rPr>
          <w:rFonts w:ascii="Times New Roman" w:hAnsi="Times New Roman" w:cs="Times New Roman"/>
          <w:b/>
          <w:sz w:val="24"/>
          <w:szCs w:val="24"/>
        </w:rPr>
        <w:t xml:space="preserve">мероприятий по устранению нарушений, выявленных контрольно-надзорными органами </w:t>
      </w:r>
    </w:p>
    <w:p w:rsidR="005D725D" w:rsidRDefault="005D725D" w:rsidP="0032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25D">
        <w:rPr>
          <w:rFonts w:ascii="Times New Roman" w:hAnsi="Times New Roman" w:cs="Times New Roman"/>
          <w:b/>
          <w:sz w:val="24"/>
          <w:szCs w:val="24"/>
        </w:rPr>
        <w:t>в результате проверки деятельности смоленского областного государственного бюджетного учреждения</w:t>
      </w:r>
    </w:p>
    <w:p w:rsidR="00322430" w:rsidRDefault="005D725D" w:rsidP="0032243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725D">
        <w:rPr>
          <w:rFonts w:ascii="Times New Roman" w:hAnsi="Times New Roman" w:cs="Times New Roman"/>
          <w:b/>
          <w:sz w:val="24"/>
          <w:szCs w:val="24"/>
        </w:rPr>
        <w:t xml:space="preserve"> «</w:t>
      </w:r>
      <w:proofErr w:type="spellStart"/>
      <w:r w:rsidRPr="005D725D">
        <w:rPr>
          <w:rFonts w:ascii="Times New Roman" w:hAnsi="Times New Roman" w:cs="Times New Roman"/>
          <w:b/>
          <w:sz w:val="24"/>
          <w:szCs w:val="24"/>
        </w:rPr>
        <w:t>Руднянский</w:t>
      </w:r>
      <w:proofErr w:type="spellEnd"/>
      <w:r w:rsidRPr="005D725D">
        <w:rPr>
          <w:rFonts w:ascii="Times New Roman" w:hAnsi="Times New Roman" w:cs="Times New Roman"/>
          <w:b/>
          <w:sz w:val="24"/>
          <w:szCs w:val="24"/>
        </w:rPr>
        <w:t xml:space="preserve"> психоневрологический интернат»</w:t>
      </w:r>
    </w:p>
    <w:p w:rsidR="005D725D" w:rsidRPr="005D725D" w:rsidRDefault="005D725D" w:rsidP="003224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134" w:type="dxa"/>
        <w:tblLayout w:type="fixed"/>
        <w:tblLook w:val="04A0" w:firstRow="1" w:lastRow="0" w:firstColumn="1" w:lastColumn="0" w:noHBand="0" w:noVBand="1"/>
      </w:tblPr>
      <w:tblGrid>
        <w:gridCol w:w="674"/>
        <w:gridCol w:w="2128"/>
        <w:gridCol w:w="5528"/>
        <w:gridCol w:w="1843"/>
        <w:gridCol w:w="2976"/>
        <w:gridCol w:w="1985"/>
      </w:tblGrid>
      <w:tr w:rsidR="00322430" w:rsidRPr="00322430" w:rsidTr="00E02A1C">
        <w:tc>
          <w:tcPr>
            <w:tcW w:w="674" w:type="dxa"/>
          </w:tcPr>
          <w:p w:rsidR="00322430" w:rsidRPr="00322430" w:rsidRDefault="00322430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2128" w:type="dxa"/>
          </w:tcPr>
          <w:p w:rsidR="00322430" w:rsidRPr="00322430" w:rsidRDefault="00322430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контролирующего органа, проводившего проверку</w:t>
            </w:r>
          </w:p>
        </w:tc>
        <w:tc>
          <w:tcPr>
            <w:tcW w:w="5528" w:type="dxa"/>
          </w:tcPr>
          <w:p w:rsidR="00322430" w:rsidRDefault="00322430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Перечень выявленных нарушений</w:t>
            </w:r>
          </w:p>
          <w:p w:rsidR="007F54B9" w:rsidRPr="00322430" w:rsidRDefault="007F54B9" w:rsidP="007F54B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322430" w:rsidRPr="00322430" w:rsidRDefault="00322430" w:rsidP="00665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 устранения нарушений по предписанию контролирующего органа</w:t>
            </w:r>
          </w:p>
        </w:tc>
        <w:tc>
          <w:tcPr>
            <w:tcW w:w="2976" w:type="dxa"/>
          </w:tcPr>
          <w:p w:rsidR="00322430" w:rsidRPr="00322430" w:rsidRDefault="00804458" w:rsidP="008044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 устранению выявленных </w:t>
            </w:r>
            <w:r w:rsidR="00322430">
              <w:rPr>
                <w:rFonts w:ascii="Times New Roman" w:hAnsi="Times New Roman" w:cs="Times New Roman"/>
                <w:sz w:val="24"/>
                <w:szCs w:val="24"/>
              </w:rPr>
              <w:t>нарушений</w:t>
            </w:r>
          </w:p>
        </w:tc>
        <w:tc>
          <w:tcPr>
            <w:tcW w:w="1985" w:type="dxa"/>
          </w:tcPr>
          <w:p w:rsidR="00322430" w:rsidRPr="00322430" w:rsidRDefault="00322430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322430" w:rsidRPr="00322430" w:rsidTr="00E02A1C">
        <w:tc>
          <w:tcPr>
            <w:tcW w:w="674" w:type="dxa"/>
          </w:tcPr>
          <w:p w:rsidR="00322430" w:rsidRDefault="00322430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322430" w:rsidRDefault="00322430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28" w:type="dxa"/>
          </w:tcPr>
          <w:p w:rsidR="00322430" w:rsidRPr="00322430" w:rsidRDefault="00322430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</w:tcPr>
          <w:p w:rsidR="00322430" w:rsidRDefault="00322430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</w:tcPr>
          <w:p w:rsidR="00322430" w:rsidRDefault="00322430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22430" w:rsidRPr="00322430" w:rsidRDefault="00322430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D4453" w:rsidRPr="00322430" w:rsidTr="00E02A1C">
        <w:tc>
          <w:tcPr>
            <w:tcW w:w="674" w:type="dxa"/>
          </w:tcPr>
          <w:p w:rsidR="005D4453" w:rsidRPr="00322430" w:rsidRDefault="005D4453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8" w:type="dxa"/>
          </w:tcPr>
          <w:p w:rsidR="005D4453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5D4453" w:rsidRPr="00EA77A4" w:rsidRDefault="005D4453" w:rsidP="005D44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ж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4 Постановления Прави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тельства Россий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ской Федерации от 16.04.2012 №291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лицензировании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медицнской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денятельности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Сколково</w:t>
            </w:r>
            <w:proofErr w:type="spellEnd"/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выявлено несоответствие структуры учреждения и штатного расписания Учреждения;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неукомплектованность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учреждения врачебным и средним медицинским персоналом.</w:t>
            </w:r>
            <w:proofErr w:type="gramEnd"/>
          </w:p>
        </w:tc>
        <w:tc>
          <w:tcPr>
            <w:tcW w:w="1843" w:type="dxa"/>
          </w:tcPr>
          <w:p w:rsidR="005D4453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2976" w:type="dxa"/>
          </w:tcPr>
          <w:p w:rsidR="005D4453" w:rsidRPr="00322430" w:rsidRDefault="00FE74AC" w:rsidP="00C3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74A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приказом Росстата от 27.12.2018 № 781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4AC">
              <w:rPr>
                <w:rFonts w:ascii="Times New Roman" w:hAnsi="Times New Roman" w:cs="Times New Roman"/>
                <w:sz w:val="24"/>
                <w:szCs w:val="24"/>
              </w:rPr>
              <w:t xml:space="preserve">Об утверждении форм федерального статистического наблюдения с указаниями по их заполнению для проведения федерального статистического наблюдения численности и заработной платы работников по категориям </w:t>
            </w:r>
            <w:r w:rsidRPr="00FE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организациях социальной сферы и науки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74AC">
              <w:rPr>
                <w:rFonts w:ascii="Times New Roman" w:hAnsi="Times New Roman" w:cs="Times New Roman"/>
                <w:sz w:val="24"/>
                <w:szCs w:val="24"/>
              </w:rPr>
              <w:t xml:space="preserve"> в ежеквартальную отчетность по форме №ЗП-</w:t>
            </w:r>
            <w:proofErr w:type="spellStart"/>
            <w:r w:rsidRPr="00FE74AC">
              <w:rPr>
                <w:rFonts w:ascii="Times New Roman" w:hAnsi="Times New Roman" w:cs="Times New Roman"/>
                <w:sz w:val="24"/>
                <w:szCs w:val="24"/>
              </w:rPr>
              <w:t>соц</w:t>
            </w:r>
            <w:proofErr w:type="spellEnd"/>
            <w:r w:rsidRPr="00FE74AC">
              <w:rPr>
                <w:rFonts w:ascii="Times New Roman" w:hAnsi="Times New Roman" w:cs="Times New Roman"/>
                <w:sz w:val="24"/>
                <w:szCs w:val="24"/>
              </w:rPr>
              <w:t xml:space="preserve"> включаются учреждения с кодами ОКВЭД</w:t>
            </w:r>
            <w:proofErr w:type="gramStart"/>
            <w:r w:rsidRPr="00FE74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FE74AC">
              <w:rPr>
                <w:rFonts w:ascii="Times New Roman" w:hAnsi="Times New Roman" w:cs="Times New Roman"/>
                <w:sz w:val="24"/>
                <w:szCs w:val="24"/>
              </w:rPr>
              <w:t xml:space="preserve"> - 87.30, 87.90, 88.10. </w:t>
            </w:r>
            <w:proofErr w:type="gramStart"/>
            <w:r w:rsidRPr="00FE74AC">
              <w:rPr>
                <w:rFonts w:ascii="Times New Roman" w:hAnsi="Times New Roman" w:cs="Times New Roman"/>
                <w:sz w:val="24"/>
                <w:szCs w:val="24"/>
              </w:rPr>
              <w:t>Формирование фонда оплаты труда отдельных категорий работников в организациях социального обслуживания граждан на очередной финансовый год осуществляется Департаментом бюджета и финансов Смоленской области на основании фактических данных Росстата о численности работников за 1-е полугодие текущего года, но не выше численности медицинского персонала, определенной планом мероприятий (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4AC">
              <w:rPr>
                <w:rFonts w:ascii="Times New Roman" w:hAnsi="Times New Roman" w:cs="Times New Roman"/>
                <w:sz w:val="24"/>
                <w:szCs w:val="24"/>
              </w:rPr>
              <w:t>дорожной картой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74AC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FE74AC">
              <w:rPr>
                <w:rFonts w:ascii="Times New Roman" w:hAnsi="Times New Roman" w:cs="Times New Roman"/>
                <w:sz w:val="24"/>
                <w:szCs w:val="24"/>
              </w:rPr>
              <w:t>Изменения в отраслях социальной сферы, направленные на повышение эффективности здравоохранения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FE74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утвержденным постановлением </w:t>
            </w:r>
            <w:r w:rsidRPr="00FE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</w:t>
            </w:r>
            <w:proofErr w:type="gramEnd"/>
            <w:r w:rsidRPr="00FE74AC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 от 28.02.2013 № 107. Кроме того, Планом мероприятий по повышению налоговых и неналоговых доходов и эффективности организации бюджетного процесса и плана мероприятий по росту доходов бюджета, оптимизации расходов бюджета и сокращению государственного долга в целях оздоровления государственных финансов Смоленской области на период до 2022 года, утвержденным распоряжением Администрации Смоленской области от 28.09.2016 № 1555-р/</w:t>
            </w:r>
            <w:proofErr w:type="spellStart"/>
            <w:proofErr w:type="gramStart"/>
            <w:r w:rsidRPr="00FE74AC">
              <w:rPr>
                <w:rFonts w:ascii="Times New Roman" w:hAnsi="Times New Roman" w:cs="Times New Roman"/>
                <w:sz w:val="24"/>
                <w:szCs w:val="24"/>
              </w:rPr>
              <w:t>адм</w:t>
            </w:r>
            <w:proofErr w:type="spellEnd"/>
            <w:proofErr w:type="gramEnd"/>
            <w:r w:rsidRPr="00FE74AC">
              <w:rPr>
                <w:rFonts w:ascii="Times New Roman" w:hAnsi="Times New Roman" w:cs="Times New Roman"/>
                <w:sz w:val="24"/>
                <w:szCs w:val="24"/>
              </w:rPr>
              <w:t xml:space="preserve">, на период с 2013 по 2018 год был установлен мораторий на увеличение среднесписочной численности отдельных категорий работников бюджетной сферы, в отношении которых предусмотрены мероприятия по </w:t>
            </w:r>
            <w:r w:rsidRPr="00FE74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повышению средней заработной платы в соответствии с указами Президента Российской Федерации.</w:t>
            </w:r>
          </w:p>
        </w:tc>
        <w:tc>
          <w:tcPr>
            <w:tcW w:w="1985" w:type="dxa"/>
          </w:tcPr>
          <w:p w:rsidR="005D4453" w:rsidRPr="00322430" w:rsidRDefault="005D4453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53" w:rsidRPr="00322430" w:rsidTr="00E02A1C">
        <w:tc>
          <w:tcPr>
            <w:tcW w:w="674" w:type="dxa"/>
          </w:tcPr>
          <w:p w:rsidR="005D4453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128" w:type="dxa"/>
          </w:tcPr>
          <w:p w:rsidR="005D4453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5D4453" w:rsidRPr="00322430" w:rsidRDefault="005D4453" w:rsidP="00595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4 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Прави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тельства Россий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ской Федерации от 16.04.2012 №291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лицензировании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медицнской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денятельности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Сколково</w:t>
            </w:r>
            <w:proofErr w:type="spellEnd"/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ст. 38 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ст. 38 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основах охраны 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исьм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Департамента госконтроля </w:t>
            </w:r>
            <w:proofErr w:type="spellStart"/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лексредств</w:t>
            </w:r>
            <w:proofErr w:type="spellEnd"/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медтехники Минздрава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от 27.10.2003 № 293-22/233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О введении в действие методических 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комендаций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медицинской техники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(вместе с Методическими рекомен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дациями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обслуживание медицинской техники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утв. </w:t>
            </w:r>
            <w:proofErr w:type="spellStart"/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Минпромнауки</w:t>
            </w:r>
            <w:proofErr w:type="spellEnd"/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10.10.2003, Минздравом РФ 24.09.2003)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 заключен договор с организацией, имеющей лицензию на осуществление технического обслуживание физиотерапевтического оборудования,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рециркулятора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бактерицидного 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549D">
              <w:rPr>
                <w:rFonts w:ascii="Times New Roman" w:hAnsi="Times New Roman" w:cs="Times New Roman"/>
                <w:sz w:val="24"/>
                <w:szCs w:val="24"/>
              </w:rPr>
              <w:t>установки для обеззараживания и очистки воздуха.</w:t>
            </w:r>
          </w:p>
        </w:tc>
        <w:tc>
          <w:tcPr>
            <w:tcW w:w="1843" w:type="dxa"/>
          </w:tcPr>
          <w:p w:rsidR="005D4453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2976" w:type="dxa"/>
          </w:tcPr>
          <w:p w:rsidR="00E02A1C" w:rsidRPr="00E02A1C" w:rsidRDefault="00E02A1C" w:rsidP="00E02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Нарушение устранено.</w:t>
            </w:r>
          </w:p>
          <w:p w:rsidR="005D4453" w:rsidRPr="00322430" w:rsidRDefault="00E02A1C" w:rsidP="00E02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25.04.2019 заключен контракт  № 26 с ООО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Медкомплект</w:t>
            </w:r>
            <w:proofErr w:type="spellEnd"/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proofErr w:type="gramEnd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технического</w:t>
            </w:r>
            <w:proofErr w:type="gramEnd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обслуживание физиотерапевтического оборудования, </w:t>
            </w:r>
            <w:proofErr w:type="spellStart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рециркулятора</w:t>
            </w:r>
            <w:proofErr w:type="spellEnd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бактерицидного и установки для обеззараживания и очистки воздуха. Техническое обследование проведено 25.04.2019, акт №357/0419.</w:t>
            </w:r>
          </w:p>
        </w:tc>
        <w:tc>
          <w:tcPr>
            <w:tcW w:w="1985" w:type="dxa"/>
          </w:tcPr>
          <w:p w:rsidR="005D4453" w:rsidRPr="00322430" w:rsidRDefault="005D4453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453" w:rsidRPr="00322430" w:rsidTr="00E02A1C">
        <w:tc>
          <w:tcPr>
            <w:tcW w:w="674" w:type="dxa"/>
          </w:tcPr>
          <w:p w:rsidR="005D4453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8" w:type="dxa"/>
          </w:tcPr>
          <w:p w:rsidR="005D4453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Росздравнадзора по Смоленской области</w:t>
            </w:r>
          </w:p>
        </w:tc>
        <w:tc>
          <w:tcPr>
            <w:tcW w:w="5528" w:type="dxa"/>
          </w:tcPr>
          <w:p w:rsidR="005D4453" w:rsidRPr="00322430" w:rsidRDefault="0059549D" w:rsidP="0059549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нарушение ст.  90 Федерального закона от 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Правительст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 Россий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ской Федерации от 16.04.2012 № 291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лицензировании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медицнской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денятельности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 исключением указанной деятельности, осуществляемой медицинскими организациями и другими организациями, входящими в частную систему здравоохранения, на территории инновационного центра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Сколково</w:t>
            </w:r>
            <w:proofErr w:type="spellEnd"/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приказа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Минздравсоцразвития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от 05.05.2012 №502н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утверждении порядка создания и деятельности врачебной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медицинской организации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приказа Минздрава РФ от 21.05.2002 № 154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 введении формы учета клинико-экспертной работы в лечебно-профилактических учреждениях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внутренний контроль качества и безопасности медицинской деятельности и работа Врачебной комиссии не организованы.</w:t>
            </w:r>
            <w:proofErr w:type="gramEnd"/>
          </w:p>
        </w:tc>
        <w:tc>
          <w:tcPr>
            <w:tcW w:w="1843" w:type="dxa"/>
          </w:tcPr>
          <w:p w:rsidR="005D4453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20.05.2019</w:t>
            </w:r>
          </w:p>
        </w:tc>
        <w:tc>
          <w:tcPr>
            <w:tcW w:w="2976" w:type="dxa"/>
          </w:tcPr>
          <w:p w:rsidR="00E02A1C" w:rsidRPr="00E02A1C" w:rsidRDefault="00E02A1C" w:rsidP="00E02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25.04.2019 разработан</w:t>
            </w:r>
            <w:r w:rsidR="0013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Pr="00E02A1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приведен</w:t>
            </w:r>
            <w:r w:rsidR="001346C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соответствие со ст. 90 Федерального закона от 21.11.2011 №323-ФЗ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proofErr w:type="gramEnd"/>
          </w:p>
          <w:p w:rsidR="00E02A1C" w:rsidRPr="00E02A1C" w:rsidRDefault="00E02A1C" w:rsidP="00E02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основах охраны здоровья граждан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 утвержденн</w:t>
            </w:r>
            <w:r w:rsidR="00A91359">
              <w:rPr>
                <w:rFonts w:ascii="Times New Roman" w:hAnsi="Times New Roman" w:cs="Times New Roman"/>
                <w:sz w:val="24"/>
                <w:szCs w:val="24"/>
              </w:rPr>
              <w:t>ое</w:t>
            </w: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руководителем  Учреждения Положение о внутреннем контроле качества и безопасности мед</w:t>
            </w:r>
            <w:proofErr w:type="gramStart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proofErr w:type="gramEnd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еятельности. Проведение и оформление внутреннего контроля качества и безопасности медицинской деятельности соответствуют действующему законодательству. </w:t>
            </w:r>
          </w:p>
          <w:p w:rsidR="005D4453" w:rsidRPr="00322430" w:rsidRDefault="00E02A1C" w:rsidP="00E02A1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С 25.04.2019 деятельность врачебной комиссии осуществляется </w:t>
            </w:r>
            <w:proofErr w:type="gramStart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согласно Приказа</w:t>
            </w:r>
            <w:proofErr w:type="gramEnd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Минздравсоцразвития</w:t>
            </w:r>
            <w:proofErr w:type="spellEnd"/>
            <w:r w:rsidRPr="00E02A1C">
              <w:rPr>
                <w:rFonts w:ascii="Times New Roman" w:hAnsi="Times New Roman" w:cs="Times New Roman"/>
                <w:sz w:val="24"/>
                <w:szCs w:val="24"/>
              </w:rPr>
              <w:t xml:space="preserve">  России от 05.05.2012 №502н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Об утверждении порядка создания и деятельности врачебной комиссии медицинской организации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02A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:rsidR="005D4453" w:rsidRPr="00322430" w:rsidRDefault="005D4453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9D" w:rsidRPr="00322430" w:rsidTr="00E02A1C">
        <w:tc>
          <w:tcPr>
            <w:tcW w:w="674" w:type="dxa"/>
          </w:tcPr>
          <w:p w:rsidR="0059549D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128" w:type="dxa"/>
          </w:tcPr>
          <w:p w:rsidR="0059549D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 Росздравнадзора по Смоленской </w:t>
            </w: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</w:t>
            </w:r>
          </w:p>
        </w:tc>
        <w:tc>
          <w:tcPr>
            <w:tcW w:w="5528" w:type="dxa"/>
          </w:tcPr>
          <w:p w:rsidR="0059549D" w:rsidRPr="00322430" w:rsidRDefault="0059549D" w:rsidP="00EE5FA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нарушение ст.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43 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РФ от 02.07.1992 № 3185-1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>О психиатрической помощи и гарантиях прав граждан при ее оказании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освидетельствование лиц, проживающих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учреждении, в целях решения вопроса об их дальнейшем содержании, а также о возможности пересмотра решения об их дееспособности врачебной комиссией с участием врача-психиатра не проводится.</w:t>
            </w:r>
          </w:p>
        </w:tc>
        <w:tc>
          <w:tcPr>
            <w:tcW w:w="1843" w:type="dxa"/>
          </w:tcPr>
          <w:p w:rsidR="0059549D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20.05.2019</w:t>
            </w:r>
          </w:p>
        </w:tc>
        <w:tc>
          <w:tcPr>
            <w:tcW w:w="2976" w:type="dxa"/>
          </w:tcPr>
          <w:p w:rsidR="0059549D" w:rsidRPr="00322430" w:rsidRDefault="00DC275E" w:rsidP="00DC2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Начата работа врачебной комиссии с участием врача-психиатра по ежегодному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освидетельствованию лиц, проживающих в Учреждении</w:t>
            </w:r>
            <w:r w:rsidR="00D33106">
              <w:rPr>
                <w:rFonts w:ascii="Times New Roman" w:eastAsia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в целях решения вопроса об их дальнейшем содержании, а также о возможности пересмотра решения об их дееспособности</w:t>
            </w:r>
          </w:p>
        </w:tc>
        <w:tc>
          <w:tcPr>
            <w:tcW w:w="1985" w:type="dxa"/>
          </w:tcPr>
          <w:p w:rsidR="0059549D" w:rsidRPr="00322430" w:rsidRDefault="00DC275E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Приказом от 25.04.2019 № 69 в учреждении создана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врачебная комиссия.</w:t>
            </w:r>
          </w:p>
        </w:tc>
      </w:tr>
      <w:tr w:rsidR="0059549D" w:rsidRPr="00322430" w:rsidTr="00E02A1C">
        <w:tc>
          <w:tcPr>
            <w:tcW w:w="674" w:type="dxa"/>
          </w:tcPr>
          <w:p w:rsidR="0059549D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128" w:type="dxa"/>
          </w:tcPr>
          <w:p w:rsidR="0059549D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59549D" w:rsidRPr="004218CF" w:rsidRDefault="0059549D" w:rsidP="00EE5FA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ст.  13, 20 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>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РФ от 02.07.1992 № 3185-1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>О психиатрической помощи и гарантиях прав граждан при ее оказании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согласие на медицинское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вымешательство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взято у недееспособного лица; отсутствует письменное согласие гражданина или его законного представителя на разглашение сведений, составляющих врачебную тайну.</w:t>
            </w:r>
            <w:proofErr w:type="gramEnd"/>
          </w:p>
        </w:tc>
        <w:tc>
          <w:tcPr>
            <w:tcW w:w="1843" w:type="dxa"/>
          </w:tcPr>
          <w:p w:rsidR="0059549D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2976" w:type="dxa"/>
          </w:tcPr>
          <w:p w:rsidR="00DC275E" w:rsidRDefault="00DC275E" w:rsidP="00042C1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15.04.2019 и</w:t>
            </w:r>
            <w:r w:rsidRPr="00D60741">
              <w:rPr>
                <w:rFonts w:ascii="Times New Roman" w:hAnsi="Times New Roman"/>
                <w:sz w:val="24"/>
                <w:szCs w:val="24"/>
              </w:rPr>
              <w:t>нформированное добровольное согласие на медицинское вмешательство приведено в соответствие с Приложение</w:t>
            </w:r>
            <w:r w:rsidR="001346CD">
              <w:rPr>
                <w:rFonts w:ascii="Times New Roman" w:hAnsi="Times New Roman"/>
                <w:sz w:val="24"/>
                <w:szCs w:val="24"/>
              </w:rPr>
              <w:t>м</w:t>
            </w:r>
            <w:r w:rsidRPr="00D60741">
              <w:rPr>
                <w:rFonts w:ascii="Times New Roman" w:hAnsi="Times New Roman"/>
                <w:sz w:val="24"/>
                <w:szCs w:val="24"/>
              </w:rPr>
              <w:t xml:space="preserve"> № 2 к приказу Минздрава России от 20.12.2012 №1177н </w:t>
            </w:r>
            <w:r w:rsidR="00C371F9">
              <w:rPr>
                <w:rFonts w:ascii="Times New Roman" w:hAnsi="Times New Roman"/>
                <w:sz w:val="24"/>
                <w:szCs w:val="24"/>
              </w:rPr>
              <w:t>«</w:t>
            </w:r>
            <w:r w:rsidRPr="00D60741">
              <w:rPr>
                <w:rFonts w:ascii="Times New Roman" w:hAnsi="Times New Roman"/>
                <w:sz w:val="24"/>
                <w:szCs w:val="24"/>
              </w:rPr>
              <w:t>Об утверждении порядка дачи информированного добровольного согласия на медицинское вмешательство и отказа от медицинского вмешательства в отношении определенных видов медицинских вмешательств, форм информированного добровольного согласия на медицинское вмешательство и форм отказа от медицинского вмешательства</w:t>
            </w:r>
            <w:r w:rsidR="00C371F9">
              <w:rPr>
                <w:rFonts w:ascii="Times New Roman" w:hAnsi="Times New Roman"/>
                <w:sz w:val="24"/>
                <w:szCs w:val="24"/>
              </w:rPr>
              <w:t>»</w:t>
            </w:r>
            <w:r w:rsidRPr="00D60741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</w:p>
          <w:p w:rsidR="0059549D" w:rsidRPr="00322430" w:rsidRDefault="00DC275E" w:rsidP="00042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15.04.2019 разработана и утверждена форма </w:t>
            </w:r>
            <w:r w:rsidRPr="00D11921">
              <w:rPr>
                <w:rFonts w:ascii="Times New Roman" w:hAnsi="Times New Roman"/>
                <w:sz w:val="24"/>
                <w:szCs w:val="24"/>
              </w:rPr>
              <w:t>согласи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D11921">
              <w:rPr>
                <w:rFonts w:ascii="Times New Roman" w:hAnsi="Times New Roman"/>
                <w:sz w:val="24"/>
                <w:szCs w:val="24"/>
              </w:rPr>
              <w:t xml:space="preserve"> гражданина или его законного представителя на разглашение сведений, составляющих врачебную тайну</w:t>
            </w:r>
          </w:p>
        </w:tc>
        <w:tc>
          <w:tcPr>
            <w:tcW w:w="1985" w:type="dxa"/>
          </w:tcPr>
          <w:p w:rsidR="0059549D" w:rsidRPr="00322430" w:rsidRDefault="0059549D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9D" w:rsidRPr="00322430" w:rsidTr="00E02A1C">
        <w:tc>
          <w:tcPr>
            <w:tcW w:w="674" w:type="dxa"/>
          </w:tcPr>
          <w:p w:rsidR="0059549D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128" w:type="dxa"/>
          </w:tcPr>
          <w:p w:rsidR="0059549D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59549D" w:rsidRPr="00322430" w:rsidRDefault="0059549D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4 - 7 ст. 46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приказа 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Минздрава России от 26.10.2017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869н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проведения диспансеризации определенных гру</w:t>
            </w:r>
            <w:proofErr w:type="gramStart"/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>пп взр</w:t>
            </w:r>
            <w:proofErr w:type="gramEnd"/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>ослого населения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диспансеризация проживающих и учет диспансеризации не осуществляется.</w:t>
            </w:r>
          </w:p>
        </w:tc>
        <w:tc>
          <w:tcPr>
            <w:tcW w:w="1843" w:type="dxa"/>
          </w:tcPr>
          <w:p w:rsidR="0059549D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2976" w:type="dxa"/>
          </w:tcPr>
          <w:p w:rsidR="0059549D" w:rsidRPr="00322430" w:rsidRDefault="00DC275E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75E">
              <w:rPr>
                <w:rFonts w:ascii="Times New Roman" w:hAnsi="Times New Roman" w:cs="Times New Roman"/>
                <w:sz w:val="24"/>
                <w:szCs w:val="24"/>
              </w:rPr>
              <w:t xml:space="preserve">Плановая диспансеризация декретированного контингента в учреждении  в 2019 году будет осуществлена силами и средствами ОГБУЗ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DC275E">
              <w:rPr>
                <w:rFonts w:ascii="Times New Roman" w:hAnsi="Times New Roman" w:cs="Times New Roman"/>
                <w:sz w:val="24"/>
                <w:szCs w:val="24"/>
              </w:rPr>
              <w:t>Руднянская</w:t>
            </w:r>
            <w:proofErr w:type="spellEnd"/>
            <w:r w:rsidRPr="00DC275E">
              <w:rPr>
                <w:rFonts w:ascii="Times New Roman" w:hAnsi="Times New Roman" w:cs="Times New Roman"/>
                <w:sz w:val="24"/>
                <w:szCs w:val="24"/>
              </w:rPr>
              <w:t xml:space="preserve"> ЦРБ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C275E">
              <w:rPr>
                <w:rFonts w:ascii="Times New Roman" w:hAnsi="Times New Roman" w:cs="Times New Roman"/>
                <w:sz w:val="24"/>
                <w:szCs w:val="24"/>
              </w:rPr>
              <w:t>. Календарный план проведения диспансеризации в 2019 году согласован.</w:t>
            </w:r>
          </w:p>
        </w:tc>
        <w:tc>
          <w:tcPr>
            <w:tcW w:w="1985" w:type="dxa"/>
          </w:tcPr>
          <w:p w:rsidR="0059549D" w:rsidRPr="00322430" w:rsidRDefault="0059549D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9D" w:rsidRPr="00322430" w:rsidTr="00E02A1C">
        <w:tc>
          <w:tcPr>
            <w:tcW w:w="674" w:type="dxa"/>
          </w:tcPr>
          <w:p w:rsidR="0059549D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28" w:type="dxa"/>
          </w:tcPr>
          <w:p w:rsidR="0059549D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59549D" w:rsidRPr="0059549D" w:rsidRDefault="0059549D" w:rsidP="00683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Приказа </w:t>
            </w:r>
            <w:proofErr w:type="spellStart"/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Минздравсоцразвит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от 23.07.2010 № 541н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Единого квалификационного справочника должностей руководителей, специа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листов и служащих, раздел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>Квалификационные характеристики должностей работников в сфере здравоохранения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12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Положения о государственном контроле качества и безопасности медицинской деятельности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утвержденного Постановлением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льства РФ от 12.11.2012 № 1152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реализация назначений в ряде случаев производится без осмотра врача-терапевта, установления диагноза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без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обоснованности и полноты назначения лекарственных препаратов; проживающий осмотрен врачом-терапевтом</w:t>
            </w:r>
            <w:r w:rsidR="0068318E">
              <w:rPr>
                <w:rFonts w:ascii="Times New Roman" w:hAnsi="Times New Roman" w:cs="Times New Roman"/>
                <w:sz w:val="24"/>
                <w:szCs w:val="24"/>
              </w:rPr>
              <w:t xml:space="preserve"> по поводу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318E">
              <w:rPr>
                <w:rFonts w:ascii="Times New Roman" w:hAnsi="Times New Roman" w:cs="Times New Roman"/>
                <w:sz w:val="24"/>
                <w:szCs w:val="24"/>
              </w:rPr>
              <w:t>ОРВИ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дальнейшее наблюдение</w:t>
            </w:r>
            <w:r w:rsidR="0068318E">
              <w:rPr>
                <w:rFonts w:ascii="Times New Roman" w:hAnsi="Times New Roman" w:cs="Times New Roman"/>
                <w:sz w:val="24"/>
                <w:szCs w:val="24"/>
              </w:rPr>
              <w:t xml:space="preserve"> врачом-терапевтом не осуществляется; в дневниковых записях в отдельных историях болезни отсутствуют </w:t>
            </w:r>
            <w:proofErr w:type="spellStart"/>
            <w:r w:rsidR="0068318E">
              <w:rPr>
                <w:rFonts w:ascii="Times New Roman" w:hAnsi="Times New Roman" w:cs="Times New Roman"/>
                <w:sz w:val="24"/>
                <w:szCs w:val="24"/>
              </w:rPr>
              <w:t>физикальные</w:t>
            </w:r>
            <w:proofErr w:type="spellEnd"/>
            <w:r w:rsidR="0068318E">
              <w:rPr>
                <w:rFonts w:ascii="Times New Roman" w:hAnsi="Times New Roman" w:cs="Times New Roman"/>
                <w:sz w:val="24"/>
                <w:szCs w:val="24"/>
              </w:rPr>
              <w:t xml:space="preserve"> данные о состоянии здоровья и пр.; частота осмотров пациентов не соответствует нормативным документам.</w:t>
            </w:r>
          </w:p>
        </w:tc>
        <w:tc>
          <w:tcPr>
            <w:tcW w:w="1843" w:type="dxa"/>
          </w:tcPr>
          <w:p w:rsidR="0059549D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20.05.2019</w:t>
            </w:r>
          </w:p>
        </w:tc>
        <w:tc>
          <w:tcPr>
            <w:tcW w:w="2976" w:type="dxa"/>
          </w:tcPr>
          <w:p w:rsidR="0059549D" w:rsidRPr="00322430" w:rsidRDefault="00DC275E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устранено. 29.03.2019 проведена врачебная конференция по ведению дневниковых записей в историях болезни проживающих.</w:t>
            </w:r>
          </w:p>
        </w:tc>
        <w:tc>
          <w:tcPr>
            <w:tcW w:w="1985" w:type="dxa"/>
          </w:tcPr>
          <w:p w:rsidR="0059549D" w:rsidRPr="00322430" w:rsidRDefault="0059549D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9D" w:rsidRPr="00322430" w:rsidTr="00E02A1C">
        <w:tc>
          <w:tcPr>
            <w:tcW w:w="674" w:type="dxa"/>
          </w:tcPr>
          <w:p w:rsidR="0059549D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128" w:type="dxa"/>
          </w:tcPr>
          <w:p w:rsidR="0059549D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59549D" w:rsidRPr="00322430" w:rsidRDefault="0068318E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73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приказа </w:t>
            </w:r>
            <w:r w:rsidRPr="000549E3">
              <w:rPr>
                <w:rFonts w:ascii="Times New Roman" w:hAnsi="Times New Roman" w:cs="Times New Roman"/>
                <w:b/>
                <w:sz w:val="24"/>
                <w:szCs w:val="24"/>
              </w:rPr>
              <w:t>Минзд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рава России от 14.01.2019 № 4н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549E3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назначения лекарственных препаратов, форм рецептурных бланков на лекарственные препараты, порядка оформления указанных бланков, их учета и хранения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635DF">
              <w:rPr>
                <w:rFonts w:ascii="Times New Roman" w:hAnsi="Times New Roman" w:cs="Times New Roman"/>
                <w:sz w:val="24"/>
                <w:szCs w:val="24"/>
              </w:rPr>
              <w:t>не во всех случая при назначении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лекарственного препарата указываются сведения о дозе, кратности приема и длительности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приема лекарственного препарата.</w:t>
            </w:r>
          </w:p>
        </w:tc>
        <w:tc>
          <w:tcPr>
            <w:tcW w:w="1843" w:type="dxa"/>
          </w:tcPr>
          <w:p w:rsidR="0059549D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2976" w:type="dxa"/>
          </w:tcPr>
          <w:p w:rsidR="0059549D" w:rsidRPr="00322430" w:rsidRDefault="00DC275E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устранено. 29.03.2019 проведена врачебная конференция по ведению дневниковых записей в историях болезни проживающих.</w:t>
            </w:r>
          </w:p>
        </w:tc>
        <w:tc>
          <w:tcPr>
            <w:tcW w:w="1985" w:type="dxa"/>
          </w:tcPr>
          <w:p w:rsidR="0059549D" w:rsidRPr="00322430" w:rsidRDefault="0059549D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9549D" w:rsidRPr="00322430" w:rsidTr="00E02A1C">
        <w:tc>
          <w:tcPr>
            <w:tcW w:w="674" w:type="dxa"/>
          </w:tcPr>
          <w:p w:rsidR="0059549D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28" w:type="dxa"/>
          </w:tcPr>
          <w:p w:rsidR="0059549D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59549D" w:rsidRPr="00322430" w:rsidRDefault="0068318E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386">
              <w:rPr>
                <w:rFonts w:ascii="Times New Roman" w:hAnsi="Times New Roman" w:cs="Times New Roman"/>
                <w:b/>
                <w:sz w:val="24"/>
                <w:szCs w:val="24"/>
              </w:rPr>
              <w:t>В нарушение приказа Минздрава России от 10.05.20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№ 203н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F6386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критериев оценки качества медицинской помощи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 оформляется обоснование клинического диагноза соответствующей записью в истории болезни проживающего, подписанное лечащим врачом и заведующим профильным отделением.</w:t>
            </w:r>
          </w:p>
        </w:tc>
        <w:tc>
          <w:tcPr>
            <w:tcW w:w="1843" w:type="dxa"/>
          </w:tcPr>
          <w:p w:rsidR="0059549D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2976" w:type="dxa"/>
          </w:tcPr>
          <w:p w:rsidR="00DC275E" w:rsidRDefault="00DC275E" w:rsidP="003224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Нарушение устранено.</w:t>
            </w:r>
          </w:p>
          <w:p w:rsidR="0059549D" w:rsidRPr="00322430" w:rsidRDefault="00DC275E" w:rsidP="00DC275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29.03.2019 </w:t>
            </w:r>
            <w:r w:rsidRPr="003B646A">
              <w:rPr>
                <w:rFonts w:ascii="Times New Roman" w:hAnsi="Times New Roman"/>
                <w:sz w:val="24"/>
                <w:szCs w:val="24"/>
              </w:rPr>
              <w:t>оформляется обоснование клинического диагноза соответствующей записью в истории болезни проживающего, подписывается лечащим врачом и заведующим профильным отделением.</w:t>
            </w:r>
          </w:p>
        </w:tc>
        <w:tc>
          <w:tcPr>
            <w:tcW w:w="1985" w:type="dxa"/>
          </w:tcPr>
          <w:p w:rsidR="0059549D" w:rsidRPr="00322430" w:rsidRDefault="0059549D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18E" w:rsidRPr="00322430" w:rsidTr="00E02A1C">
        <w:tc>
          <w:tcPr>
            <w:tcW w:w="674" w:type="dxa"/>
          </w:tcPr>
          <w:p w:rsidR="0068318E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8" w:type="dxa"/>
          </w:tcPr>
          <w:p w:rsidR="0068318E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орган Росздравнадзора </w:t>
            </w: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Смоленской области</w:t>
            </w:r>
          </w:p>
        </w:tc>
        <w:tc>
          <w:tcPr>
            <w:tcW w:w="5528" w:type="dxa"/>
          </w:tcPr>
          <w:p w:rsidR="0068318E" w:rsidRPr="00322430" w:rsidRDefault="0068318E" w:rsidP="006831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нарушение п. 4 и п. 5 ст. 10, п. 2 ст. 19, ст. 37, п. 2 ст. 52, п. 7 ч. 1 ст. 79 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основах охраны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5 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Прави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тельства Россий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ской Федерации от 16.04.2012 №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291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лицензировании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медицнской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денятельности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 исключением указанной деятельности, осуществляемой медицинскими организациями</w:t>
            </w:r>
            <w:proofErr w:type="gram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другими организациями, входящими в частную систему здравоохранения, на территории инновационного центра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Сколково</w:t>
            </w:r>
            <w:proofErr w:type="spellEnd"/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Приложения № 3 к п</w:t>
            </w:r>
            <w:r w:rsidRPr="00DC24A8">
              <w:rPr>
                <w:rFonts w:ascii="Times New Roman" w:hAnsi="Times New Roman" w:cs="Times New Roman"/>
                <w:b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DC24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Минздра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 России от 15.11.2012 №923н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C24A8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оказания медицинской помощи взрос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лому населению по профилю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C24A8">
              <w:rPr>
                <w:rFonts w:ascii="Times New Roman" w:hAnsi="Times New Roman" w:cs="Times New Roman"/>
                <w:b/>
                <w:sz w:val="24"/>
                <w:szCs w:val="24"/>
              </w:rPr>
              <w:t>тера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пия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п. 1 Приложения № 12 к п</w:t>
            </w:r>
            <w:r w:rsidRPr="00124D11">
              <w:rPr>
                <w:rFonts w:ascii="Times New Roman" w:hAnsi="Times New Roman" w:cs="Times New Roman"/>
                <w:b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12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124D11"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Минздравсоцразвития</w:t>
            </w:r>
            <w:proofErr w:type="spellEnd"/>
            <w:r w:rsidRPr="0012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от 07.12.2011 </w:t>
            </w:r>
            <w:r w:rsidR="00104C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124D1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1496н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124D11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оказания медицинской помощи взрослому населению при стоматологических заболеваниях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2D0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Приложения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D0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*</w:t>
            </w:r>
            <w:r w:rsidRPr="002D0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 приказу Минтруда</w:t>
            </w:r>
            <w:proofErr w:type="gramEnd"/>
            <w:r w:rsidRPr="002D0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2D04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России от 24.11.2014 № 940н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D04D0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Правил организации деятельности организаций социального обслуживания, их структурных подразделений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укомплектованность кабинета врача-терапевта невозможно оценить из-за отсутствия доступа в кабинет; в кабинете стоматолога общей практики отсутствует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диатермокоагулятор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коронкосниматель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стоматологический,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отсасыватель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пыли </w:t>
            </w:r>
            <w:r w:rsidRPr="00124D11">
              <w:rPr>
                <w:rFonts w:ascii="Times New Roman" w:hAnsi="Times New Roman" w:cs="Times New Roman"/>
                <w:sz w:val="24"/>
                <w:szCs w:val="24"/>
              </w:rPr>
              <w:t>при отсутствии в комплекте МРУ и УС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шкаф для хранения расходных материалов, шкаф медицинский для медикаментов;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физиокабинете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отсутствует аппарат для электросна соответственно.</w:t>
            </w:r>
          </w:p>
        </w:tc>
        <w:tc>
          <w:tcPr>
            <w:tcW w:w="1843" w:type="dxa"/>
          </w:tcPr>
          <w:p w:rsidR="0068318E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20.05.2019</w:t>
            </w:r>
          </w:p>
        </w:tc>
        <w:tc>
          <w:tcPr>
            <w:tcW w:w="2976" w:type="dxa"/>
          </w:tcPr>
          <w:p w:rsidR="001346CD" w:rsidRDefault="00C35650" w:rsidP="0013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22.04.2019 начата подготовка И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звещения о проведении аукциона на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поставку </w:t>
            </w:r>
            <w:proofErr w:type="spellStart"/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диатермокоагулятора</w:t>
            </w:r>
            <w:proofErr w:type="spellEnd"/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стоматологического, </w:t>
            </w:r>
            <w:proofErr w:type="spellStart"/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коронкоснимателя</w:t>
            </w:r>
            <w:proofErr w:type="spellEnd"/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 стоматологического, </w:t>
            </w:r>
            <w:proofErr w:type="spellStart"/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отсасывател</w:t>
            </w:r>
            <w:r w:rsidR="001346C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proofErr w:type="spellEnd"/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 пыли, шкафа для хранения расходных материалов, шкафа </w:t>
            </w:r>
            <w:proofErr w:type="gramStart"/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медицинский</w:t>
            </w:r>
            <w:proofErr w:type="gramEnd"/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 для медикаментов, аппарат</w:t>
            </w:r>
            <w:r w:rsidR="001346C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042C19" w:rsidRPr="00322430" w:rsidRDefault="00C35650" w:rsidP="001346C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 для электросна.</w:t>
            </w:r>
          </w:p>
        </w:tc>
        <w:tc>
          <w:tcPr>
            <w:tcW w:w="1985" w:type="dxa"/>
          </w:tcPr>
          <w:p w:rsidR="0068318E" w:rsidRPr="00322430" w:rsidRDefault="0068318E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18E" w:rsidRPr="00322430" w:rsidTr="00E02A1C">
        <w:tc>
          <w:tcPr>
            <w:tcW w:w="674" w:type="dxa"/>
          </w:tcPr>
          <w:p w:rsidR="0068318E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128" w:type="dxa"/>
          </w:tcPr>
          <w:p w:rsidR="0068318E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Территориальный </w:t>
            </w: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 Росздравнадзора по Смоленской области</w:t>
            </w:r>
          </w:p>
        </w:tc>
        <w:tc>
          <w:tcPr>
            <w:tcW w:w="5528" w:type="dxa"/>
          </w:tcPr>
          <w:p w:rsidR="0068318E" w:rsidRPr="00322430" w:rsidRDefault="0068318E" w:rsidP="00C3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 нарушение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5 ст. 10, п. 2 ст. 19, ст. 48, ст. 64,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3 ст. 79, ст. 80, ст. 81, ст. 90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п. 5 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Постановления Прави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тельства Россий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ской Федерации от 16.04.2012 №291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лицензировании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медицнской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денятельности</w:t>
            </w:r>
            <w:proofErr w:type="spell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(за исключением указанной деятельности, осуществляемой медицинскими организациями</w:t>
            </w:r>
            <w:proofErr w:type="gramEnd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другими организациями, входящими в частную систему здравоохранения, на территории инновационного центра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spellStart"/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Сколково</w:t>
            </w:r>
            <w:proofErr w:type="spellEnd"/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5A294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>Положения о государственном контроле качества и безопасности медицинской деятельности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утвержденного Постановлением</w:t>
            </w:r>
            <w:r w:rsidRPr="00BF25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Правите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льства РФ от 12.11.2012 № 1152, приказа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Минздравсоцразвития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России от 05.05.2012 №502н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порядка создания и деятельности врачебной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комисси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медицинской организации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5F6386">
              <w:rPr>
                <w:rFonts w:ascii="Times New Roman" w:hAnsi="Times New Roman" w:cs="Times New Roman"/>
                <w:b/>
                <w:sz w:val="24"/>
                <w:szCs w:val="24"/>
              </w:rPr>
              <w:t>приказа Минздрава России от 10.05.20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17 № 203н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5F6386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критериев оценки качества медицинской помощи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</w:t>
            </w:r>
            <w:proofErr w:type="gramEnd"/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>Смоленской области от 30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2016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855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Территориальной программы государственных гарантий бесплатного оказания гражданам медицинской помощи на 2017 год и на плановый период 2018 и 2019 годов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>Постановлени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</w:t>
            </w:r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Администрации Смоленской области 29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.12.</w:t>
            </w:r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2018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980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утверждении Территориальной программы государственных гарантий бесплатного оказания гражданам медицинской помощи на 2019 год и на плановый период 2020 и 2021 </w:t>
            </w:r>
            <w:r w:rsidRPr="009E1B6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годов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проживающий В.А. Новиков, находящ</w:t>
            </w:r>
            <w:r w:rsidR="00C35650">
              <w:rPr>
                <w:rFonts w:ascii="Times New Roman" w:hAnsi="Times New Roman" w:cs="Times New Roman"/>
                <w:sz w:val="24"/>
                <w:szCs w:val="24"/>
              </w:rPr>
              <w:t>ийся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круглосуточного наблюдения, приобрел лекарственные препараты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тромбоАСС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эспиро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беталок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зилт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аторвастатин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ацекардол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 личные средства.</w:t>
            </w:r>
          </w:p>
        </w:tc>
        <w:tc>
          <w:tcPr>
            <w:tcW w:w="1843" w:type="dxa"/>
          </w:tcPr>
          <w:p w:rsidR="0068318E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20.05.2019</w:t>
            </w:r>
          </w:p>
        </w:tc>
        <w:tc>
          <w:tcPr>
            <w:tcW w:w="2976" w:type="dxa"/>
          </w:tcPr>
          <w:p w:rsidR="00042C19" w:rsidRPr="00322430" w:rsidRDefault="00042C19" w:rsidP="00C3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2C19">
              <w:rPr>
                <w:rFonts w:ascii="Times New Roman" w:hAnsi="Times New Roman" w:cs="Times New Roman"/>
                <w:sz w:val="24"/>
                <w:szCs w:val="24"/>
              </w:rPr>
              <w:t xml:space="preserve">Обеспечиваемый </w:t>
            </w:r>
            <w:proofErr w:type="spellStart"/>
            <w:r w:rsidR="00C3565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В.А.</w:t>
            </w:r>
            <w:r w:rsidRPr="00042C19">
              <w:rPr>
                <w:rFonts w:ascii="Times New Roman" w:hAnsi="Times New Roman" w:cs="Times New Roman"/>
                <w:sz w:val="24"/>
                <w:szCs w:val="24"/>
              </w:rPr>
              <w:t>Новиков</w:t>
            </w:r>
            <w:proofErr w:type="spellEnd"/>
            <w:r w:rsidRPr="00042C19">
              <w:rPr>
                <w:rFonts w:ascii="Times New Roman" w:hAnsi="Times New Roman" w:cs="Times New Roman"/>
                <w:sz w:val="24"/>
                <w:szCs w:val="24"/>
              </w:rPr>
              <w:t xml:space="preserve"> с 09.01.2019 на основании ст. 6.5 ФЗ от 17.07.1999 года № 178-ФЗ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042C19">
              <w:rPr>
                <w:rFonts w:ascii="Times New Roman" w:hAnsi="Times New Roman" w:cs="Times New Roman"/>
                <w:sz w:val="24"/>
                <w:szCs w:val="24"/>
              </w:rPr>
              <w:t>О государственной  социальной помощи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2C19">
              <w:rPr>
                <w:rFonts w:ascii="Times New Roman" w:hAnsi="Times New Roman" w:cs="Times New Roman"/>
                <w:sz w:val="24"/>
                <w:szCs w:val="24"/>
              </w:rPr>
              <w:t xml:space="preserve"> получает лекарственные препараты бесплатно.</w:t>
            </w:r>
          </w:p>
        </w:tc>
        <w:tc>
          <w:tcPr>
            <w:tcW w:w="1985" w:type="dxa"/>
          </w:tcPr>
          <w:p w:rsidR="0068318E" w:rsidRPr="00322430" w:rsidRDefault="0068318E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18E" w:rsidRPr="00322430" w:rsidTr="00E02A1C">
        <w:tc>
          <w:tcPr>
            <w:tcW w:w="674" w:type="dxa"/>
          </w:tcPr>
          <w:p w:rsidR="0068318E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2128" w:type="dxa"/>
          </w:tcPr>
          <w:p w:rsidR="0068318E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68318E" w:rsidRPr="00095B6E" w:rsidRDefault="00095B6E" w:rsidP="00095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ст. 58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приказа </w:t>
            </w:r>
            <w:r w:rsidRPr="00095B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Минздрава России от 12.11.2015 № 802н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095B6E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Порядка обеспечения условий доступности для инвалидов объектов инфраструктуры государственной, муниципальной и частной систем здравоохранения и предоставляемых услуг в сфере охраны здоровья, а также оказания им при этом необходимой помощи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отсутствует дублирование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необходмой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 и на контрастном фоне, о допуске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8318E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2976" w:type="dxa"/>
          </w:tcPr>
          <w:p w:rsidR="00042C19" w:rsidRDefault="00042C19" w:rsidP="00042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042C19">
              <w:rPr>
                <w:rFonts w:ascii="Times New Roman" w:hAnsi="Times New Roman" w:cs="Times New Roman"/>
                <w:sz w:val="24"/>
                <w:szCs w:val="24"/>
              </w:rPr>
              <w:t>абличк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42C19">
              <w:rPr>
                <w:rFonts w:ascii="Times New Roman" w:hAnsi="Times New Roman" w:cs="Times New Roman"/>
                <w:sz w:val="24"/>
                <w:szCs w:val="24"/>
              </w:rPr>
              <w:t>, выполненны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42C19">
              <w:rPr>
                <w:rFonts w:ascii="Times New Roman" w:hAnsi="Times New Roman" w:cs="Times New Roman"/>
                <w:sz w:val="24"/>
                <w:szCs w:val="24"/>
              </w:rPr>
              <w:t xml:space="preserve"> шрифтом Брайля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заказаны</w:t>
            </w:r>
            <w:proofErr w:type="gramEnd"/>
          </w:p>
          <w:p w:rsidR="0068318E" w:rsidRPr="00322430" w:rsidRDefault="00C35650" w:rsidP="00042C1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22.04.2019 и </w:t>
            </w:r>
            <w:r w:rsidR="00042C19" w:rsidRPr="00042C19">
              <w:rPr>
                <w:rFonts w:ascii="Times New Roman" w:hAnsi="Times New Roman" w:cs="Times New Roman"/>
                <w:sz w:val="24"/>
                <w:szCs w:val="24"/>
              </w:rPr>
              <w:t>наход</w:t>
            </w:r>
            <w:r w:rsidR="00042C19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42C19" w:rsidRPr="00042C19">
              <w:rPr>
                <w:rFonts w:ascii="Times New Roman" w:hAnsi="Times New Roman" w:cs="Times New Roman"/>
                <w:sz w:val="24"/>
                <w:szCs w:val="24"/>
              </w:rPr>
              <w:t xml:space="preserve">тся в стадии </w:t>
            </w:r>
            <w:r w:rsidR="00042C19">
              <w:rPr>
                <w:rFonts w:ascii="Times New Roman" w:hAnsi="Times New Roman" w:cs="Times New Roman"/>
                <w:sz w:val="24"/>
                <w:szCs w:val="24"/>
              </w:rPr>
              <w:t>изготовления.</w:t>
            </w:r>
          </w:p>
        </w:tc>
        <w:tc>
          <w:tcPr>
            <w:tcW w:w="1985" w:type="dxa"/>
          </w:tcPr>
          <w:p w:rsidR="0068318E" w:rsidRPr="00322430" w:rsidRDefault="0068318E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318E" w:rsidRPr="00322430" w:rsidTr="00E02A1C">
        <w:tc>
          <w:tcPr>
            <w:tcW w:w="674" w:type="dxa"/>
          </w:tcPr>
          <w:p w:rsidR="0068318E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28" w:type="dxa"/>
          </w:tcPr>
          <w:p w:rsidR="0068318E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68318E" w:rsidRPr="00322430" w:rsidRDefault="00095B6E" w:rsidP="00095B6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ст.  58 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от 12.04.2010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61-ФЗ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>Об обращении лекарственных средств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п.  7, п. 40 п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>Минздр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авсоцразвития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РФ от 23.08.2010 №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706н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Правил хранения лекарственных средств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Общей фармакопейной статьи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Хранение лекарственных средств.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ОФС.1.1.0010.15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(Государственная фармакопея Российской Федерации.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XIII</w:t>
            </w:r>
            <w:r w:rsidRPr="00DF3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издание.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Том 1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утвержденной приказом Министерства здравоохранения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Российской Федерации от 29.10.2015 № 771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общих фармакопейных статей и фармакопейных статей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42F39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помещении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Сестринский пост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шкафу для хранения лекарственных препаратов согласно показаниям гигрометра при температуре +23 градуса Цельсия хранится лекарственный препарат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Циннаризин</w:t>
            </w:r>
            <w:proofErr w:type="spellEnd"/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таблетки 25 мг № 50,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треюующий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температуры хранения от 18 до 20 градусов Цельсия;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показания приборов для регистрации параметров воздуха не регистрируются в специальном журнале (карте) регистрации на бумажном носителе и (или) в электронном виде ежедневно, в том числе вы выходные и праздничные дни</w:t>
            </w:r>
            <w:r w:rsidR="004368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68318E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20.05.2019</w:t>
            </w:r>
          </w:p>
        </w:tc>
        <w:tc>
          <w:tcPr>
            <w:tcW w:w="2976" w:type="dxa"/>
          </w:tcPr>
          <w:p w:rsidR="0068318E" w:rsidRDefault="00C35650" w:rsidP="00C3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Лекарственный препарат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Циннаризин</w:t>
            </w:r>
            <w:proofErr w:type="spellEnd"/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, изъят из обращения и утилизирован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35650" w:rsidRPr="00322430" w:rsidRDefault="00C35650" w:rsidP="00C3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  19.03.2019 </w:t>
            </w:r>
            <w:r w:rsidRPr="000463F9">
              <w:rPr>
                <w:rFonts w:ascii="Times New Roman" w:hAnsi="Times New Roman"/>
                <w:sz w:val="24"/>
                <w:szCs w:val="24"/>
              </w:rPr>
              <w:t>регистрация показаний параметров  воздуха регистрируется в специальном журнале ежедневно.</w:t>
            </w:r>
          </w:p>
        </w:tc>
        <w:tc>
          <w:tcPr>
            <w:tcW w:w="1985" w:type="dxa"/>
          </w:tcPr>
          <w:p w:rsidR="0068318E" w:rsidRPr="00322430" w:rsidRDefault="00C35650" w:rsidP="00C3565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№00000190.</w:t>
            </w:r>
          </w:p>
        </w:tc>
      </w:tr>
      <w:tr w:rsidR="00436879" w:rsidRPr="00322430" w:rsidTr="00E02A1C">
        <w:tc>
          <w:tcPr>
            <w:tcW w:w="674" w:type="dxa"/>
          </w:tcPr>
          <w:p w:rsidR="00436879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2128" w:type="dxa"/>
          </w:tcPr>
          <w:p w:rsidR="00436879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436879" w:rsidRPr="002C3629" w:rsidRDefault="00436879" w:rsidP="0043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ст. 38 </w:t>
            </w:r>
            <w:r w:rsidRPr="002C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3629"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r w:rsidRPr="002C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Постановления Правительства РФ от 27.12.2012 </w:t>
            </w:r>
            <w:r w:rsidR="00104C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2C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1416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3629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Правил государственной регистрации медицинских изделий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выявлены медицинские изделия, без подтверждения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пригодности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/не зарегистрированные в установленном порядке: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помещении процедурного кабинета на манипуляционном столике выявлен  жгут кровоостанавливающий синего цвета, без опознавательных знаков, без инструкции по применению, без информации о производителе, дате изготовления и сроке годности.</w:t>
            </w:r>
          </w:p>
        </w:tc>
        <w:tc>
          <w:tcPr>
            <w:tcW w:w="1843" w:type="dxa"/>
          </w:tcPr>
          <w:p w:rsidR="00436879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2976" w:type="dxa"/>
          </w:tcPr>
          <w:p w:rsidR="00C371F9" w:rsidRDefault="00C371F9" w:rsidP="0004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устранено.</w:t>
            </w:r>
          </w:p>
          <w:p w:rsidR="00C371F9" w:rsidRDefault="00C371F9" w:rsidP="000463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Изделие медицинского назначения «Ж</w:t>
            </w:r>
            <w:r w:rsidR="000463F9" w:rsidRPr="000463F9">
              <w:rPr>
                <w:rFonts w:ascii="Times New Roman" w:hAnsi="Times New Roman" w:cs="Times New Roman"/>
                <w:sz w:val="24"/>
                <w:szCs w:val="24"/>
              </w:rPr>
              <w:t>гут кровоостанавливающий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изъято из обращения и </w:t>
            </w:r>
            <w:r w:rsidR="000463F9" w:rsidRPr="000463F9">
              <w:rPr>
                <w:rFonts w:ascii="Times New Roman" w:hAnsi="Times New Roman" w:cs="Times New Roman"/>
                <w:sz w:val="24"/>
                <w:szCs w:val="24"/>
              </w:rPr>
              <w:t>утилизирован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0463F9" w:rsidRPr="00322430" w:rsidRDefault="000463F9" w:rsidP="00C3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 новый жгут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,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меющий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регистрационное удостоверение.</w:t>
            </w:r>
          </w:p>
        </w:tc>
        <w:tc>
          <w:tcPr>
            <w:tcW w:w="1985" w:type="dxa"/>
          </w:tcPr>
          <w:p w:rsidR="00436879" w:rsidRPr="00322430" w:rsidRDefault="00C371F9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№00000190.</w:t>
            </w:r>
          </w:p>
        </w:tc>
      </w:tr>
      <w:tr w:rsidR="00436879" w:rsidRPr="00322430" w:rsidTr="00E02A1C">
        <w:tc>
          <w:tcPr>
            <w:tcW w:w="674" w:type="dxa"/>
          </w:tcPr>
          <w:p w:rsidR="00436879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128" w:type="dxa"/>
          </w:tcPr>
          <w:p w:rsidR="00436879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436879" w:rsidRPr="00436879" w:rsidRDefault="00436879" w:rsidP="0043687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пп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2 п.  4 ст. 37, п. 3 ст. 38 </w:t>
            </w:r>
            <w:r w:rsidRPr="002C362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2C3629"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43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Постановления Правительства РФ от 27.12.2012 </w:t>
            </w:r>
            <w:r w:rsidR="00104CD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  <w:r w:rsidRPr="0043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1416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4368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 </w:t>
            </w:r>
            <w:r w:rsidRPr="0043687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утверждении Правил государственной регистрации медицинских изделий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помещении стоматологического кабинета выявлены изделия медицинского назначения с истекшим сроком годности, не утилизированные в соответствии с нормативными требованиями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камфомен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материал стоматологический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антисептической обработки корневых каналов зубов, 13 мл, срок годности до 03.2019.</w:t>
            </w:r>
          </w:p>
        </w:tc>
        <w:tc>
          <w:tcPr>
            <w:tcW w:w="1843" w:type="dxa"/>
          </w:tcPr>
          <w:p w:rsidR="00436879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20.05.2019</w:t>
            </w:r>
          </w:p>
        </w:tc>
        <w:tc>
          <w:tcPr>
            <w:tcW w:w="2976" w:type="dxa"/>
          </w:tcPr>
          <w:p w:rsidR="00C371F9" w:rsidRDefault="000463F9" w:rsidP="00C3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F9">
              <w:rPr>
                <w:rFonts w:ascii="Times New Roman" w:hAnsi="Times New Roman" w:cs="Times New Roman"/>
                <w:sz w:val="24"/>
                <w:szCs w:val="24"/>
              </w:rPr>
              <w:t>Издели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е  медицинского назначения «</w:t>
            </w:r>
            <w:proofErr w:type="spellStart"/>
            <w:r w:rsidR="00C371F9">
              <w:rPr>
                <w:rFonts w:ascii="Times New Roman" w:hAnsi="Times New Roman" w:cs="Times New Roman"/>
                <w:sz w:val="24"/>
                <w:szCs w:val="24"/>
              </w:rPr>
              <w:t>Камфом</w:t>
            </w:r>
            <w:r w:rsidRPr="000463F9">
              <w:rPr>
                <w:rFonts w:ascii="Times New Roman" w:hAnsi="Times New Roman" w:cs="Times New Roman"/>
                <w:sz w:val="24"/>
                <w:szCs w:val="24"/>
              </w:rPr>
              <w:t>ен</w:t>
            </w:r>
            <w:proofErr w:type="spellEnd"/>
            <w:r w:rsidR="00C371F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463F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 xml:space="preserve">изъято из обращения и </w:t>
            </w:r>
            <w:r w:rsidR="00C371F9" w:rsidRPr="000463F9">
              <w:rPr>
                <w:rFonts w:ascii="Times New Roman" w:hAnsi="Times New Roman" w:cs="Times New Roman"/>
                <w:sz w:val="24"/>
                <w:szCs w:val="24"/>
              </w:rPr>
              <w:t>утилизирован</w:t>
            </w:r>
            <w:r w:rsidR="00C371F9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</w:p>
          <w:p w:rsidR="00436879" w:rsidRPr="00322430" w:rsidRDefault="00436879" w:rsidP="00C3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6879" w:rsidRPr="00322430" w:rsidRDefault="00C371F9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Акт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ЭКО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от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.04.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35650">
              <w:rPr>
                <w:rFonts w:ascii="Times New Roman" w:hAnsi="Times New Roman" w:cs="Times New Roman"/>
                <w:sz w:val="24"/>
                <w:szCs w:val="24"/>
              </w:rPr>
              <w:t>№00000190.</w:t>
            </w:r>
          </w:p>
        </w:tc>
      </w:tr>
      <w:tr w:rsidR="00436879" w:rsidRPr="00322430" w:rsidTr="00E02A1C">
        <w:tc>
          <w:tcPr>
            <w:tcW w:w="674" w:type="dxa"/>
          </w:tcPr>
          <w:p w:rsidR="00436879" w:rsidRPr="00322430" w:rsidRDefault="00665BAB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2128" w:type="dxa"/>
          </w:tcPr>
          <w:p w:rsidR="00436879" w:rsidRPr="00322430" w:rsidRDefault="00665BAB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Территориальный орган Росздравнадзора по Смоленской области</w:t>
            </w:r>
          </w:p>
        </w:tc>
        <w:tc>
          <w:tcPr>
            <w:tcW w:w="5528" w:type="dxa"/>
          </w:tcPr>
          <w:p w:rsidR="00436879" w:rsidRPr="007D3396" w:rsidRDefault="0050038B" w:rsidP="00C3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нарушение ч. 3, ч. 4 ст. 38, п. 2, п. 5 ч. 1 ст. 79 </w:t>
            </w:r>
            <w:r w:rsidRPr="002447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Федерального закона от 21.11.2011 № 323-ФЗ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 основах охраны здоровья граждан в Российской Федерации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п. 3 ст. 1, ст. 13 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ого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закон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 от 26.06.2008 № 102-ФЗ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Об обеспечении единства измерений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п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риказ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Минздрава России от 21.02.2014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81н 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Об утверждении Перечня измерений, относящихся к сфере государственного регулирования обеспечения</w:t>
            </w:r>
            <w:proofErr w:type="gramEnd"/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Pr="00814C8E">
              <w:rPr>
                <w:rFonts w:ascii="Times New Roman" w:hAnsi="Times New Roman" w:cs="Times New Roman"/>
                <w:b/>
                <w:sz w:val="24"/>
                <w:szCs w:val="24"/>
              </w:rPr>
              <w:t>единства измерений, выполняемых при осуществлении деятельности в области здравоохранения, и обязательных метрологических требований к ним, в том числе показателей точности измерений</w:t>
            </w:r>
            <w:r w:rsidR="00C371F9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D3396" w:rsidRPr="007D3396">
              <w:rPr>
                <w:rFonts w:ascii="Times New Roman" w:hAnsi="Times New Roman" w:cs="Times New Roman"/>
                <w:sz w:val="24"/>
                <w:szCs w:val="24"/>
              </w:rPr>
              <w:t>на посту дежурной медсестры</w:t>
            </w:r>
            <w:r w:rsidR="007D33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45F">
              <w:rPr>
                <w:rFonts w:ascii="Times New Roman" w:hAnsi="Times New Roman" w:cs="Times New Roman"/>
                <w:sz w:val="24"/>
                <w:szCs w:val="24"/>
              </w:rPr>
              <w:t>выявлен</w:t>
            </w:r>
            <w:r w:rsidR="007D3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A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D3396" w:rsidRPr="00BA145F">
              <w:rPr>
                <w:rFonts w:ascii="Times New Roman" w:hAnsi="Times New Roman" w:cs="Times New Roman"/>
                <w:sz w:val="24"/>
                <w:szCs w:val="24"/>
              </w:rPr>
              <w:t>издели</w:t>
            </w:r>
            <w:r w:rsidR="007D339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7D3396" w:rsidRPr="00BA14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45F">
              <w:rPr>
                <w:rFonts w:ascii="Times New Roman" w:hAnsi="Times New Roman" w:cs="Times New Roman"/>
                <w:sz w:val="24"/>
                <w:szCs w:val="24"/>
              </w:rPr>
              <w:t>медицинск</w:t>
            </w:r>
            <w:r w:rsidR="007D3396">
              <w:rPr>
                <w:rFonts w:ascii="Times New Roman" w:hAnsi="Times New Roman" w:cs="Times New Roman"/>
                <w:sz w:val="24"/>
                <w:szCs w:val="24"/>
              </w:rPr>
              <w:t xml:space="preserve">ого назначения </w:t>
            </w:r>
            <w:r w:rsidRPr="00BA145F">
              <w:rPr>
                <w:rFonts w:ascii="Times New Roman" w:hAnsi="Times New Roman" w:cs="Times New Roman"/>
                <w:sz w:val="24"/>
                <w:szCs w:val="24"/>
              </w:rPr>
              <w:t xml:space="preserve">без подтверждения пригодности,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BA145F">
              <w:rPr>
                <w:rFonts w:ascii="Times New Roman" w:hAnsi="Times New Roman" w:cs="Times New Roman"/>
                <w:sz w:val="24"/>
                <w:szCs w:val="24"/>
              </w:rPr>
              <w:t>е представлен</w:t>
            </w:r>
            <w:r w:rsidR="007D3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свидетельств</w:t>
            </w:r>
            <w:r w:rsidR="007D339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 поверке</w:t>
            </w:r>
            <w:r w:rsidR="007D3396">
              <w:rPr>
                <w:rFonts w:ascii="Times New Roman" w:hAnsi="Times New Roman" w:cs="Times New Roman"/>
                <w:sz w:val="24"/>
                <w:szCs w:val="24"/>
              </w:rPr>
              <w:t>/калибровке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r w:rsidR="007D3396">
              <w:rPr>
                <w:rFonts w:ascii="Times New Roman" w:hAnsi="Times New Roman" w:cs="Times New Roman"/>
                <w:sz w:val="24"/>
                <w:szCs w:val="24"/>
              </w:rPr>
              <w:t xml:space="preserve">прибор для измерения артериального давления </w:t>
            </w:r>
            <w:r w:rsidR="007D339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LD</w:t>
            </w:r>
            <w:r w:rsidR="007D3396">
              <w:rPr>
                <w:rFonts w:ascii="Times New Roman" w:hAnsi="Times New Roman" w:cs="Times New Roman"/>
                <w:sz w:val="24"/>
                <w:szCs w:val="24"/>
              </w:rPr>
              <w:t>, заводской номер 040745, последняя поверка проводилась 09.11.2017 года, действительна до 08.11.2018 года.</w:t>
            </w:r>
            <w:proofErr w:type="gramEnd"/>
          </w:p>
        </w:tc>
        <w:tc>
          <w:tcPr>
            <w:tcW w:w="1843" w:type="dxa"/>
          </w:tcPr>
          <w:p w:rsidR="00436879" w:rsidRPr="00322430" w:rsidRDefault="00665BAB" w:rsidP="00665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5BAB">
              <w:rPr>
                <w:rFonts w:ascii="Times New Roman" w:hAnsi="Times New Roman" w:cs="Times New Roman"/>
                <w:sz w:val="24"/>
                <w:szCs w:val="24"/>
              </w:rPr>
              <w:t>20.05.2019</w:t>
            </w:r>
          </w:p>
        </w:tc>
        <w:tc>
          <w:tcPr>
            <w:tcW w:w="2976" w:type="dxa"/>
          </w:tcPr>
          <w:p w:rsidR="00C371F9" w:rsidRDefault="00C371F9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устранено.</w:t>
            </w:r>
          </w:p>
          <w:p w:rsidR="00436879" w:rsidRDefault="00C371F9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463F9" w:rsidRPr="000463F9">
              <w:rPr>
                <w:rFonts w:ascii="Times New Roman" w:hAnsi="Times New Roman" w:cs="Times New Roman"/>
                <w:sz w:val="24"/>
                <w:szCs w:val="24"/>
              </w:rPr>
              <w:t>рибор для измерения артериального давления LD, заводской номер 040745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поверен</w:t>
            </w:r>
            <w:proofErr w:type="spellEnd"/>
            <w:r w:rsidR="000463F9" w:rsidRPr="000463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463F9" w:rsidRPr="00322430" w:rsidRDefault="000463F9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436879" w:rsidRPr="00322430" w:rsidRDefault="00C371F9" w:rsidP="00C3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463F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поверке </w:t>
            </w:r>
            <w:r w:rsidR="002702C1">
              <w:rPr>
                <w:rFonts w:ascii="Times New Roman" w:hAnsi="Times New Roman" w:cs="Times New Roman"/>
                <w:sz w:val="24"/>
                <w:szCs w:val="24"/>
              </w:rPr>
              <w:t xml:space="preserve">от 15.04.2019 </w:t>
            </w:r>
            <w:r w:rsidRPr="000463F9">
              <w:rPr>
                <w:rFonts w:ascii="Times New Roman" w:hAnsi="Times New Roman" w:cs="Times New Roman"/>
                <w:sz w:val="24"/>
                <w:szCs w:val="24"/>
              </w:rPr>
              <w:t>№1279/214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371F9" w:rsidRPr="00322430" w:rsidTr="00E02A1C">
        <w:tc>
          <w:tcPr>
            <w:tcW w:w="674" w:type="dxa"/>
          </w:tcPr>
          <w:p w:rsidR="00C371F9" w:rsidRDefault="00C371F9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128" w:type="dxa"/>
          </w:tcPr>
          <w:p w:rsidR="00C371F9" w:rsidRPr="00665BAB" w:rsidRDefault="00C371F9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9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труда по Смоленской области</w:t>
            </w:r>
          </w:p>
        </w:tc>
        <w:tc>
          <w:tcPr>
            <w:tcW w:w="5528" w:type="dxa"/>
          </w:tcPr>
          <w:p w:rsidR="00C371F9" w:rsidRPr="00322430" w:rsidRDefault="00C371F9" w:rsidP="00B2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 не обеспечены возможностью пользоваться услугами связью «Интернет».</w:t>
            </w:r>
          </w:p>
        </w:tc>
        <w:tc>
          <w:tcPr>
            <w:tcW w:w="1843" w:type="dxa"/>
          </w:tcPr>
          <w:p w:rsidR="00C371F9" w:rsidRPr="00322430" w:rsidRDefault="00C371F9" w:rsidP="00B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2976" w:type="dxa"/>
          </w:tcPr>
          <w:p w:rsidR="00C371F9" w:rsidRDefault="00C371F9" w:rsidP="00B2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устранено.</w:t>
            </w:r>
          </w:p>
          <w:p w:rsidR="00C371F9" w:rsidRPr="00517E99" w:rsidRDefault="00C371F9" w:rsidP="00B2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Учреждением размещена информация на официальном сайте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18.03.2019</w:t>
            </w:r>
          </w:p>
        </w:tc>
        <w:tc>
          <w:tcPr>
            <w:tcW w:w="1985" w:type="dxa"/>
          </w:tcPr>
          <w:p w:rsidR="00C371F9" w:rsidRPr="000463F9" w:rsidRDefault="00C371F9" w:rsidP="00C3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71F9" w:rsidRPr="00322430" w:rsidTr="00E02A1C">
        <w:tc>
          <w:tcPr>
            <w:tcW w:w="674" w:type="dxa"/>
          </w:tcPr>
          <w:p w:rsidR="00C371F9" w:rsidRDefault="00C371F9" w:rsidP="005D44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2128" w:type="dxa"/>
          </w:tcPr>
          <w:p w:rsidR="00C371F9" w:rsidRPr="00665BAB" w:rsidRDefault="00C371F9" w:rsidP="003224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371F9">
              <w:rPr>
                <w:rFonts w:ascii="Times New Roman" w:hAnsi="Times New Roman" w:cs="Times New Roman"/>
                <w:sz w:val="24"/>
                <w:szCs w:val="24"/>
              </w:rPr>
              <w:t>Государственная инспекция труда по Смоленской области</w:t>
            </w:r>
          </w:p>
        </w:tc>
        <w:tc>
          <w:tcPr>
            <w:tcW w:w="5528" w:type="dxa"/>
          </w:tcPr>
          <w:p w:rsidR="00C371F9" w:rsidRDefault="00C371F9" w:rsidP="00B2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Получатели социальных услуг не обеспечены круглосуточным доступом к питьевой воде.</w:t>
            </w:r>
          </w:p>
        </w:tc>
        <w:tc>
          <w:tcPr>
            <w:tcW w:w="1843" w:type="dxa"/>
          </w:tcPr>
          <w:p w:rsidR="00C371F9" w:rsidRDefault="00C371F9" w:rsidP="00B27E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18.04.2019</w:t>
            </w:r>
          </w:p>
        </w:tc>
        <w:tc>
          <w:tcPr>
            <w:tcW w:w="2976" w:type="dxa"/>
          </w:tcPr>
          <w:p w:rsidR="00C371F9" w:rsidRDefault="00C371F9" w:rsidP="00B2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Нарушение устранено.</w:t>
            </w:r>
          </w:p>
          <w:p w:rsidR="00C371F9" w:rsidRDefault="00C371F9" w:rsidP="00B27E3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Учреждением размещена информация на официальном сайте 18.03.2019</w:t>
            </w:r>
          </w:p>
        </w:tc>
        <w:tc>
          <w:tcPr>
            <w:tcW w:w="1985" w:type="dxa"/>
          </w:tcPr>
          <w:p w:rsidR="00C371F9" w:rsidRPr="000463F9" w:rsidRDefault="00C371F9" w:rsidP="00C371F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2430" w:rsidRPr="00A36103" w:rsidRDefault="00322430" w:rsidP="0032243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322430" w:rsidRPr="00A36103" w:rsidSect="00BB3895">
      <w:headerReference w:type="default" r:id="rId7"/>
      <w:pgSz w:w="16838" w:h="11906" w:orient="landscape"/>
      <w:pgMar w:top="1134" w:right="567" w:bottom="1134" w:left="1134" w:header="709" w:footer="709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0EEA" w:rsidRDefault="001B0EEA" w:rsidP="00BB3895">
      <w:pPr>
        <w:spacing w:after="0" w:line="240" w:lineRule="auto"/>
      </w:pPr>
      <w:r>
        <w:separator/>
      </w:r>
    </w:p>
  </w:endnote>
  <w:endnote w:type="continuationSeparator" w:id="0">
    <w:p w:rsidR="001B0EEA" w:rsidRDefault="001B0EEA" w:rsidP="00BB38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0EEA" w:rsidRDefault="001B0EEA" w:rsidP="00BB3895">
      <w:pPr>
        <w:spacing w:after="0" w:line="240" w:lineRule="auto"/>
      </w:pPr>
      <w:r>
        <w:separator/>
      </w:r>
    </w:p>
  </w:footnote>
  <w:footnote w:type="continuationSeparator" w:id="0">
    <w:p w:rsidR="001B0EEA" w:rsidRDefault="001B0EEA" w:rsidP="00BB38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6059140"/>
      <w:docPartObj>
        <w:docPartGallery w:val="Page Numbers (Top of Page)"/>
        <w:docPartUnique/>
      </w:docPartObj>
    </w:sdtPr>
    <w:sdtEndPr/>
    <w:sdtContent>
      <w:p w:rsidR="00BB3895" w:rsidRDefault="00BB389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1E21">
          <w:rPr>
            <w:noProof/>
          </w:rPr>
          <w:t>82</w:t>
        </w:r>
        <w:r>
          <w:fldChar w:fldCharType="end"/>
        </w:r>
      </w:p>
    </w:sdtContent>
  </w:sdt>
  <w:p w:rsidR="00BB3895" w:rsidRDefault="00BB3895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430"/>
    <w:rsid w:val="00014C67"/>
    <w:rsid w:val="00042C19"/>
    <w:rsid w:val="000463F9"/>
    <w:rsid w:val="00095B6E"/>
    <w:rsid w:val="00104CD7"/>
    <w:rsid w:val="001346CD"/>
    <w:rsid w:val="001B0EEA"/>
    <w:rsid w:val="00237651"/>
    <w:rsid w:val="002702C1"/>
    <w:rsid w:val="002A104E"/>
    <w:rsid w:val="00322430"/>
    <w:rsid w:val="003600F4"/>
    <w:rsid w:val="003E648E"/>
    <w:rsid w:val="00436879"/>
    <w:rsid w:val="00451195"/>
    <w:rsid w:val="004D0E18"/>
    <w:rsid w:val="004E0D3E"/>
    <w:rsid w:val="0050038B"/>
    <w:rsid w:val="0059549D"/>
    <w:rsid w:val="005D4453"/>
    <w:rsid w:val="005D725D"/>
    <w:rsid w:val="006560B3"/>
    <w:rsid w:val="00665BAB"/>
    <w:rsid w:val="0068318E"/>
    <w:rsid w:val="00746B16"/>
    <w:rsid w:val="007D3396"/>
    <w:rsid w:val="007F54B9"/>
    <w:rsid w:val="00804458"/>
    <w:rsid w:val="0082636F"/>
    <w:rsid w:val="00873C38"/>
    <w:rsid w:val="008D1E21"/>
    <w:rsid w:val="0095409E"/>
    <w:rsid w:val="009A01EB"/>
    <w:rsid w:val="00A36103"/>
    <w:rsid w:val="00A84E48"/>
    <w:rsid w:val="00A91359"/>
    <w:rsid w:val="00AF7B0A"/>
    <w:rsid w:val="00B652F3"/>
    <w:rsid w:val="00BB3895"/>
    <w:rsid w:val="00BC2C13"/>
    <w:rsid w:val="00C35650"/>
    <w:rsid w:val="00C371F9"/>
    <w:rsid w:val="00D05ED5"/>
    <w:rsid w:val="00D33106"/>
    <w:rsid w:val="00D97D4C"/>
    <w:rsid w:val="00DC275E"/>
    <w:rsid w:val="00E02A1C"/>
    <w:rsid w:val="00E26D65"/>
    <w:rsid w:val="00E54EAC"/>
    <w:rsid w:val="00F91BF3"/>
    <w:rsid w:val="00FA6D82"/>
    <w:rsid w:val="00FE74AC"/>
    <w:rsid w:val="00FF6850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3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895"/>
  </w:style>
  <w:style w:type="paragraph" w:styleId="a8">
    <w:name w:val="footer"/>
    <w:basedOn w:val="a"/>
    <w:link w:val="a9"/>
    <w:uiPriority w:val="99"/>
    <w:unhideWhenUsed/>
    <w:rsid w:val="00BB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8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24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0463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463F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3895"/>
  </w:style>
  <w:style w:type="paragraph" w:styleId="a8">
    <w:name w:val="footer"/>
    <w:basedOn w:val="a"/>
    <w:link w:val="a9"/>
    <w:uiPriority w:val="99"/>
    <w:unhideWhenUsed/>
    <w:rsid w:val="00BB389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38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2952</Words>
  <Characters>16829</Characters>
  <Application>Microsoft Office Word</Application>
  <DocSecurity>0</DocSecurity>
  <Lines>140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</dc:creator>
  <cp:lastModifiedBy>user</cp:lastModifiedBy>
  <cp:revision>4</cp:revision>
  <cp:lastPrinted>2019-05-07T08:24:00Z</cp:lastPrinted>
  <dcterms:created xsi:type="dcterms:W3CDTF">2019-05-07T07:31:00Z</dcterms:created>
  <dcterms:modified xsi:type="dcterms:W3CDTF">2019-05-21T14:59:00Z</dcterms:modified>
</cp:coreProperties>
</file>